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1CD" w:rsidP="00CB01C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2-927-2106/2024</w:t>
      </w:r>
    </w:p>
    <w:p w:rsidR="00CB01CD" w:rsidP="00CB01C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86MS0046-01-2024-001030-92</w:t>
      </w:r>
    </w:p>
    <w:p w:rsidR="00CB01CD" w:rsidP="00CB01C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CD" w:rsidP="00CB01C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CB01CD" w:rsidP="00CB01C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CB01CD" w:rsidP="00CB01CD">
      <w:pPr>
        <w:spacing w:after="0"/>
        <w:ind w:left="-540" w:right="-1"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(РЕЗОЛЮТИВНАЯ ЧАСТЬ)</w:t>
      </w:r>
    </w:p>
    <w:p w:rsidR="00CB01CD" w:rsidP="00CB01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 марта 2024 года                                                                     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Нижневартовск</w:t>
      </w:r>
    </w:p>
    <w:p w:rsidR="00CB01CD" w:rsidP="00CB01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Е.В., </w:t>
      </w:r>
    </w:p>
    <w:p w:rsidR="00CB01CD" w:rsidP="00CB01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Шишлаковой Я.В.,</w:t>
      </w:r>
    </w:p>
    <w:p w:rsidR="00CB01CD" w:rsidP="00CB01CD">
      <w:pPr>
        <w:tabs>
          <w:tab w:val="left" w:pos="97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отсутствие надлежащим образом уве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домленных лиц: представителя истца ООО ПКО «Защита онлайн», ответчика Минеевой Н.В. </w:t>
      </w:r>
    </w:p>
    <w:p w:rsidR="00CB01CD" w:rsidP="00CB01CD">
      <w:pPr>
        <w:spacing w:after="0"/>
        <w:ind w:firstLine="567"/>
        <w:jc w:val="both"/>
        <w:rPr>
          <w:rFonts w:ascii="Times New Roman" w:hAnsi="Times New Roman" w:cs="Times New Roman"/>
          <w:color w:val="000099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ООО ПКО «Защита онлайн» к Минеевой Натальи Витальевне о взыскании задолженности по договору займа </w:t>
      </w:r>
      <w:r>
        <w:rPr>
          <w:rFonts w:ascii="Times New Roman" w:hAnsi="Times New Roman" w:cs="Times New Roman"/>
          <w:bCs/>
          <w:sz w:val="25"/>
          <w:szCs w:val="25"/>
        </w:rPr>
        <w:t>№ 20337</w:t>
      </w:r>
      <w:r>
        <w:rPr>
          <w:rFonts w:ascii="Times New Roman" w:hAnsi="Times New Roman" w:cs="Times New Roman"/>
          <w:bCs/>
          <w:sz w:val="25"/>
          <w:szCs w:val="25"/>
        </w:rPr>
        <w:t>464 от 27.01.2023, заключенному между ответчиком и ООО «Займер МФК»</w:t>
      </w:r>
      <w:r>
        <w:rPr>
          <w:rFonts w:ascii="Times New Roman" w:hAnsi="Times New Roman" w:cs="Times New Roman"/>
          <w:color w:val="000099"/>
          <w:sz w:val="25"/>
          <w:szCs w:val="25"/>
        </w:rPr>
        <w:t>, право требования основано на договоре уступки № ПРЗ-2170 от 02.08.2023</w:t>
      </w:r>
    </w:p>
    <w:p w:rsidR="00CB01CD" w:rsidP="00CB01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CB01CD" w:rsidP="00CB01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CD" w:rsidP="00CB01C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B01CD" w:rsidP="00CB01C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Исковые требования ООО ПКО «Защита онлайн»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Минеевой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тальи Витальевне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удовлетворить в полном объеме.</w:t>
      </w:r>
    </w:p>
    <w:p w:rsidR="00CB01CD" w:rsidP="00CB01CD">
      <w:pPr>
        <w:spacing w:after="0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Взыскать с Минеевой Натальи Витальевны (паспорт *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ПКО «Защита онлайн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(ОГРН 1195476015085, ИНН 5407973637) задолженность по договору займа </w:t>
      </w:r>
      <w:r>
        <w:rPr>
          <w:rFonts w:ascii="Times New Roman" w:hAnsi="Times New Roman" w:cs="Times New Roman"/>
          <w:bCs/>
          <w:sz w:val="25"/>
          <w:szCs w:val="25"/>
        </w:rPr>
        <w:t xml:space="preserve">№ 20337464 от 27.01.2023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период с 27.01.2023 по 02.08.2023 в размере 9449,28 рублей, </w:t>
      </w:r>
      <w:r>
        <w:rPr>
          <w:rFonts w:ascii="Times New Roman" w:hAnsi="Times New Roman" w:cs="Times New Roman"/>
          <w:bCs/>
          <w:sz w:val="25"/>
          <w:szCs w:val="25"/>
        </w:rPr>
        <w:t>расходы по уплате государственной пошлины в размере 400,00 рублей, всего взыскать 9849 (девять тыс</w:t>
      </w:r>
      <w:r>
        <w:rPr>
          <w:rFonts w:ascii="Times New Roman" w:hAnsi="Times New Roman" w:cs="Times New Roman"/>
          <w:bCs/>
          <w:sz w:val="25"/>
          <w:szCs w:val="25"/>
        </w:rPr>
        <w:t>яч восемьсот сорок девять) рублей 28 копеек.</w:t>
      </w:r>
    </w:p>
    <w:p w:rsidR="00CB01CD" w:rsidP="00CB01C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CB01CD" w:rsidP="00CB01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в течение пяти дней со дня поступления от лиц, участвующих в деле, соответствующего заявления.</w:t>
      </w:r>
    </w:p>
    <w:p w:rsidR="00CB01CD" w:rsidP="00CB01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ХМАО - Югры через мирового судью судебного участка №6.</w:t>
      </w:r>
    </w:p>
    <w:p w:rsidR="00CB01CD" w:rsidP="00CB01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1CD" w:rsidP="00CB01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CB01CD" w:rsidP="00CB01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Е.В. Аксенова </w:t>
      </w:r>
    </w:p>
    <w:p w:rsidR="00CB01CD" w:rsidP="00CB01C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B01CD" w:rsidP="00CB01CD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CB01CD" w:rsidP="00CB01CD"/>
    <w:p w:rsidR="00CB01CD" w:rsidP="00CB01CD"/>
    <w:p w:rsidR="00CB01CD" w:rsidP="00CB01CD"/>
    <w:p w:rsidR="00CB01CD" w:rsidP="00CB01CD"/>
    <w:p w:rsidR="0078799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EB"/>
    <w:rsid w:val="006F3756"/>
    <w:rsid w:val="00787995"/>
    <w:rsid w:val="008B30EB"/>
    <w:rsid w:val="00CB01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AC93538-E3ED-4A8C-B215-FC802F9C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CD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B01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B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